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E9E" w:rsidRPr="00931C28" w:rsidRDefault="00631E9E" w:rsidP="00631E9E">
      <w:pPr>
        <w:rPr>
          <w:rFonts w:ascii="Book Antiqua" w:hAnsi="Book Antiqua" w:cstheme="minorHAnsi"/>
          <w:sz w:val="23"/>
          <w:szCs w:val="23"/>
        </w:rPr>
      </w:pPr>
    </w:p>
    <w:p w:rsidR="00631E9E" w:rsidRPr="00931C28" w:rsidRDefault="00631E9E" w:rsidP="00631E9E">
      <w:pPr>
        <w:spacing w:after="0" w:line="360" w:lineRule="auto"/>
        <w:ind w:left="360"/>
        <w:jc w:val="center"/>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u w:val="single"/>
          <w:lang w:bidi="ar-SA"/>
        </w:rPr>
        <w:t>SAMPLE FORMAT for e-REVERSE AUCTION NOTICE</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bidi="ar-SA"/>
        </w:rPr>
      </w:pPr>
      <w:r w:rsidRPr="00931C28">
        <w:rPr>
          <w:rFonts w:ascii="Book Antiqua" w:eastAsia="Times New Roman" w:hAnsi="Book Antiqua" w:cstheme="minorHAnsi"/>
          <w:szCs w:val="22"/>
          <w:lang w:bidi="ar-SA"/>
        </w:rPr>
        <w:t>(</w:t>
      </w:r>
      <w:r w:rsidRPr="00931C28">
        <w:rPr>
          <w:rFonts w:ascii="Book Antiqua" w:eastAsia="Times New Roman" w:hAnsi="Book Antiqua" w:cstheme="minorHAnsi"/>
          <w:i/>
          <w:iCs/>
          <w:szCs w:val="22"/>
          <w:lang w:bidi="ar-SA"/>
        </w:rPr>
        <w:t>EVENT INFORMATION</w:t>
      </w:r>
      <w:r w:rsidRPr="00931C28">
        <w:rPr>
          <w:rFonts w:ascii="Book Antiqua" w:eastAsia="Times New Roman" w:hAnsi="Book Antiqua" w:cstheme="minorHAnsi"/>
          <w:szCs w:val="22"/>
          <w:lang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0F104A">
              <w:rPr>
                <w:rFonts w:ascii="Book Antiqua" w:eastAsia="Arial Unicode MS" w:hAnsi="Book Antiqua" w:cstheme="minorHAnsi"/>
                <w:szCs w:val="22"/>
                <w:lang w:bidi="ar-SA"/>
              </w:rPr>
              <w:t>everse Auction Date : xx/</w:t>
            </w:r>
            <w:proofErr w:type="spellStart"/>
            <w:r w:rsidR="000F104A">
              <w:rPr>
                <w:rFonts w:ascii="Book Antiqua" w:eastAsia="Arial Unicode MS" w:hAnsi="Book Antiqua" w:cstheme="minorHAnsi"/>
                <w:szCs w:val="22"/>
                <w:lang w:bidi="ar-SA"/>
              </w:rPr>
              <w:t>yy</w:t>
            </w:r>
            <w:proofErr w:type="spellEnd"/>
            <w:r w:rsidR="000F104A">
              <w:rPr>
                <w:rFonts w:ascii="Book Antiqua" w:eastAsia="Arial Unicode MS" w:hAnsi="Book Antiqua" w:cstheme="minorHAnsi"/>
                <w:szCs w:val="22"/>
                <w:lang w:bidi="ar-SA"/>
              </w:rPr>
              <w:t>/2020</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w:t>
            </w:r>
            <w:proofErr w:type="spellStart"/>
            <w:r w:rsidRPr="00931C28">
              <w:rPr>
                <w:rFonts w:ascii="Book Antiqua" w:eastAsia="Arial Unicode MS" w:hAnsi="Book Antiqua" w:cstheme="minorHAnsi"/>
                <w:color w:val="000000"/>
                <w:szCs w:val="22"/>
                <w:lang w:bidi="ar-SA"/>
              </w:rPr>
              <w:t>aaHrs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002A11C7" w:rsidRPr="002A11C7">
              <w:rPr>
                <w:rFonts w:ascii="Book Antiqua" w:eastAsia="Times New Roman" w:hAnsi="Book Antiqua" w:cstheme="minorHAnsi"/>
                <w:b/>
                <w:color w:val="000000"/>
                <w:szCs w:val="22"/>
                <w:lang w:bidi="ar-SA"/>
              </w:rPr>
              <w:t xml:space="preserve">Mr. </w:t>
            </w:r>
            <w:r w:rsidR="000F104A">
              <w:rPr>
                <w:rFonts w:ascii="Book Antiqua" w:eastAsia="Times New Roman" w:hAnsi="Book Antiqua" w:cstheme="minorHAnsi"/>
                <w:b/>
                <w:color w:val="000000"/>
                <w:szCs w:val="22"/>
                <w:lang w:bidi="ar-SA"/>
              </w:rPr>
              <w:t>Shabir Khan- 08336945509</w:t>
            </w:r>
            <w:r w:rsidRPr="00931C28">
              <w:rPr>
                <w:rFonts w:ascii="Book Antiqua" w:eastAsia="Times New Roman" w:hAnsi="Book Antiqua" w:cstheme="minorHAnsi"/>
                <w:b/>
                <w:color w:val="000000"/>
                <w:szCs w:val="22"/>
                <w:lang w:bidi="ar-SA"/>
              </w:rPr>
              <w:t>/</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 xml:space="preserve">                               Ms. </w:t>
            </w:r>
            <w:proofErr w:type="spellStart"/>
            <w:r w:rsidRPr="00931C28">
              <w:rPr>
                <w:rFonts w:ascii="Book Antiqua" w:eastAsia="Times New Roman" w:hAnsi="Book Antiqua" w:cstheme="minorHAnsi"/>
                <w:b/>
                <w:color w:val="000000"/>
                <w:szCs w:val="22"/>
                <w:lang w:bidi="ar-SA"/>
              </w:rPr>
              <w:t>Rimi</w:t>
            </w:r>
            <w:proofErr w:type="spellEnd"/>
            <w:r w:rsidRPr="00931C28">
              <w:rPr>
                <w:rFonts w:ascii="Book Antiqua" w:eastAsia="Times New Roman" w:hAnsi="Book Antiqua" w:cstheme="minorHAnsi"/>
                <w:b/>
                <w:color w:val="000000"/>
                <w:szCs w:val="22"/>
                <w:lang w:bidi="ar-SA"/>
              </w:rPr>
              <w:t xml:space="preserve"> Ghosh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proofErr w:type="spellStart"/>
            <w:r w:rsidRPr="00931C28">
              <w:rPr>
                <w:rFonts w:ascii="Book Antiqua" w:eastAsia="Times New Roman" w:hAnsi="Book Antiqua" w:cstheme="minorHAnsi"/>
                <w:szCs w:val="22"/>
                <w:lang w:bidi="ar-SA"/>
              </w:rPr>
              <w:t>E-mail</w:t>
            </w:r>
            <w:hyperlink r:id="rId8" w:history="1">
              <w:r w:rsidRPr="00931C28">
                <w:rPr>
                  <w:rFonts w:ascii="Book Antiqua" w:eastAsia="Times New Roman" w:hAnsi="Book Antiqua" w:cstheme="minorHAnsi"/>
                  <w:color w:val="0000FF"/>
                  <w:szCs w:val="22"/>
                  <w:u w:val="single"/>
                  <w:lang w:bidi="ar-SA"/>
                </w:rPr>
                <w:t>:</w:t>
              </w:r>
            </w:hyperlink>
            <w:hyperlink r:id="rId9" w:history="1">
              <w:r w:rsidRPr="00931C28">
                <w:rPr>
                  <w:rFonts w:ascii="Book Antiqua" w:eastAsia="Times New Roman" w:hAnsi="Book Antiqua" w:cstheme="minorHAnsi"/>
                  <w:color w:val="0000FF"/>
                  <w:szCs w:val="22"/>
                  <w:u w:val="single"/>
                  <w:lang w:bidi="ar-SA"/>
                </w:rPr>
                <w:t>mj.pgcilteam@mjunction.in</w:t>
              </w:r>
              <w:proofErr w:type="spellEnd"/>
            </w:hyperlink>
            <w:r w:rsidRPr="00931C28">
              <w:rPr>
                <w:rFonts w:ascii="Book Antiqua" w:eastAsia="Times New Roman" w:hAnsi="Book Antiqua" w:cstheme="minorHAnsi"/>
                <w:szCs w:val="22"/>
                <w:lang w:bidi="ar-SA"/>
              </w:rPr>
              <w:t xml:space="preserve">;    </w:t>
            </w: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1"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proofErr w:type="spellStart"/>
            <w:r w:rsidRPr="00931C28">
              <w:rPr>
                <w:rFonts w:ascii="Book Antiqua" w:eastAsia="Times New Roman" w:hAnsi="Book Antiqua" w:cstheme="minorHAnsi"/>
                <w:b/>
                <w:bCs/>
                <w:color w:val="000000"/>
                <w:szCs w:val="22"/>
                <w:lang w:bidi="ar-SA"/>
              </w:rPr>
              <w:t>Rs</w:t>
            </w:r>
            <w:proofErr w:type="spellEnd"/>
            <w:r w:rsidRPr="00931C28">
              <w:rPr>
                <w:rFonts w:ascii="Book Antiqua" w:eastAsia="Times New Roman" w:hAnsi="Book Antiqua" w:cstheme="minorHAnsi"/>
                <w:b/>
                <w:bCs/>
                <w:color w:val="000000"/>
                <w:szCs w:val="22"/>
                <w:lang w:bidi="ar-SA"/>
              </w:rPr>
              <w:t xml:space="preserve">.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 xml:space="preserve">(The Value of Minimum Decrement shall be intimated to all the successful </w:t>
            </w:r>
            <w:proofErr w:type="spellStart"/>
            <w:r w:rsidRPr="00931C28">
              <w:rPr>
                <w:rFonts w:ascii="Book Antiqua" w:eastAsia="Times New Roman" w:hAnsi="Book Antiqua" w:cstheme="minorHAnsi"/>
                <w:b/>
                <w:bCs/>
                <w:i/>
                <w:iCs/>
                <w:color w:val="000000"/>
                <w:szCs w:val="22"/>
                <w:lang w:bidi="ar-SA"/>
              </w:rPr>
              <w:t>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w:t>
            </w:r>
            <w:proofErr w:type="spellStart"/>
            <w:r w:rsidRPr="00931C28">
              <w:rPr>
                <w:rFonts w:ascii="Book Antiqua" w:eastAsia="Times New Roman" w:hAnsi="Book Antiqua" w:cstheme="minorHAnsi"/>
                <w:b/>
                <w:bCs/>
                <w:i/>
                <w:iCs/>
                <w:color w:val="000000"/>
                <w:szCs w:val="22"/>
                <w:lang w:bidi="ar-SA"/>
              </w:rPr>
              <w:t>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bidi="ar-SA"/>
        </w:rPr>
      </w:pPr>
      <w:r w:rsidRPr="00931C28">
        <w:rPr>
          <w:rFonts w:ascii="Book Antiqua" w:eastAsia="Times New Roman" w:hAnsi="Book Antiqua" w:cstheme="minorHAnsi"/>
          <w:b/>
          <w:bCs/>
          <w:sz w:val="24"/>
          <w:szCs w:val="24"/>
          <w:u w:val="single"/>
          <w:lang w:bidi="ar-SA"/>
        </w:rPr>
        <w:t>Business Rules for e-Reverse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bidi="ar-SA"/>
        </w:rPr>
      </w:pPr>
    </w:p>
    <w:p w:rsidR="003370FF" w:rsidRPr="003851B8" w:rsidRDefault="005C1719" w:rsidP="003370FF">
      <w:pPr>
        <w:jc w:val="both"/>
        <w:rPr>
          <w:rFonts w:ascii="Book Antiqua" w:hAnsi="Book Antiqua" w:cs="Arial"/>
          <w:b/>
        </w:rPr>
      </w:pPr>
      <w:r w:rsidRPr="00931C28">
        <w:rPr>
          <w:rFonts w:ascii="Book Antiqua" w:eastAsia="Times New Roman" w:hAnsi="Book Antiqua" w:cstheme="minorHAnsi"/>
          <w:color w:val="000000"/>
          <w:sz w:val="24"/>
          <w:szCs w:val="24"/>
          <w:lang w:bidi="ar-SA"/>
        </w:rPr>
        <w:lastRenderedPageBreak/>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Pr="00931C28">
        <w:rPr>
          <w:rFonts w:ascii="Book Antiqua" w:eastAsia="Times New Roman" w:hAnsi="Book Antiqua" w:cstheme="minorHAnsi"/>
          <w:color w:val="000000"/>
          <w:sz w:val="24"/>
          <w:szCs w:val="24"/>
          <w:lang w:bidi="ar-SA"/>
        </w:rPr>
        <w:t xml:space="preserve">for </w:t>
      </w:r>
      <w:r w:rsidR="003370FF" w:rsidRPr="003851B8">
        <w:rPr>
          <w:rFonts w:ascii="Book Antiqua" w:hAnsi="Book Antiqua" w:cs="Arial"/>
          <w:b/>
        </w:rPr>
        <w:t>T</w:t>
      </w:r>
      <w:r w:rsidR="002163F6">
        <w:rPr>
          <w:rFonts w:ascii="Book Antiqua" w:hAnsi="Book Antiqua" w:cs="Arial"/>
          <w:b/>
        </w:rPr>
        <w:t>ower package TW6</w:t>
      </w:r>
      <w:r w:rsidR="003370FF" w:rsidRPr="003851B8">
        <w:rPr>
          <w:rFonts w:ascii="Book Antiqua" w:hAnsi="Book Antiqua" w:cs="Arial"/>
          <w:b/>
        </w:rPr>
        <w:t>B</w:t>
      </w:r>
      <w:r w:rsidR="003370FF">
        <w:rPr>
          <w:rFonts w:ascii="Book Antiqua" w:hAnsi="Book Antiqua" w:cs="Arial"/>
          <w:b/>
        </w:rPr>
        <w:t xml:space="preserve"> for </w:t>
      </w:r>
      <w:r w:rsidR="003370FF" w:rsidRPr="003851B8">
        <w:rPr>
          <w:rFonts w:ascii="Book Antiqua" w:hAnsi="Book Antiqua" w:cs="Arial"/>
          <w:b/>
        </w:rPr>
        <w:t xml:space="preserve">Balance works of 400kV D/C (Twin Lapwing) Lower </w:t>
      </w:r>
      <w:proofErr w:type="spellStart"/>
      <w:r w:rsidR="003370FF" w:rsidRPr="003851B8">
        <w:rPr>
          <w:rFonts w:ascii="Book Antiqua" w:hAnsi="Book Antiqua" w:cs="Arial"/>
          <w:b/>
        </w:rPr>
        <w:t>Subansiri-Biswanath</w:t>
      </w:r>
      <w:proofErr w:type="spellEnd"/>
      <w:r w:rsidR="003370FF" w:rsidRPr="003851B8">
        <w:rPr>
          <w:rFonts w:ascii="Book Antiqua" w:hAnsi="Book Antiqua" w:cs="Arial"/>
          <w:b/>
        </w:rPr>
        <w:t xml:space="preserve"> </w:t>
      </w:r>
      <w:proofErr w:type="spellStart"/>
      <w:r w:rsidR="003370FF" w:rsidRPr="003851B8">
        <w:rPr>
          <w:rFonts w:ascii="Book Antiqua" w:hAnsi="Book Antiqua" w:cs="Arial"/>
          <w:b/>
        </w:rPr>
        <w:t>Chariali</w:t>
      </w:r>
      <w:proofErr w:type="spellEnd"/>
      <w:r w:rsidR="003370FF" w:rsidRPr="003851B8">
        <w:rPr>
          <w:rFonts w:ascii="Book Antiqua" w:hAnsi="Book Antiqua" w:cs="Arial"/>
          <w:b/>
        </w:rPr>
        <w:t xml:space="preserve"> Transmission Lines I</w:t>
      </w:r>
      <w:r w:rsidR="003370FF">
        <w:rPr>
          <w:rFonts w:ascii="Book Antiqua" w:hAnsi="Book Antiqua" w:cs="Arial"/>
          <w:b/>
        </w:rPr>
        <w:t xml:space="preserve"> &amp; II</w:t>
      </w:r>
      <w:r w:rsidR="003370FF" w:rsidRPr="003851B8">
        <w:rPr>
          <w:rFonts w:ascii="Book Antiqua" w:hAnsi="Book Antiqua" w:cs="Arial"/>
          <w:b/>
        </w:rPr>
        <w:t xml:space="preserve"> associated with North East-Northern/Western Interconnector-I project</w:t>
      </w: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 xml:space="preserve">POWERGRID have made arrangements with M/s MJUNCTION SERVICES LTD, who will be POWERGRID’s </w:t>
      </w:r>
      <w:proofErr w:type="spellStart"/>
      <w:r w:rsidRPr="00931C28">
        <w:rPr>
          <w:rFonts w:ascii="Book Antiqua" w:eastAsia="Times New Roman" w:hAnsi="Book Antiqua" w:cstheme="minorHAnsi"/>
          <w:color w:val="000000"/>
          <w:sz w:val="24"/>
          <w:szCs w:val="24"/>
          <w:lang w:bidi="ar-SA"/>
        </w:rPr>
        <w:t>authorized</w:t>
      </w:r>
      <w:r w:rsidR="00E37890" w:rsidRPr="00E37890">
        <w:rPr>
          <w:rFonts w:ascii="Book Antiqua" w:eastAsia="Times New Roman" w:hAnsi="Book Antiqua" w:cstheme="minorHAnsi"/>
          <w:b/>
          <w:bCs/>
          <w:color w:val="000000"/>
          <w:sz w:val="24"/>
          <w:szCs w:val="24"/>
          <w:lang w:bidi="ar-SA"/>
        </w:rPr>
        <w:t>Application</w:t>
      </w:r>
      <w:proofErr w:type="spellEnd"/>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w:t>
      </w:r>
      <w:r w:rsidR="00413087">
        <w:rPr>
          <w:rFonts w:ascii="Book Antiqua" w:eastAsia="Times New Roman" w:hAnsi="Book Antiqua" w:cstheme="minorHAnsi"/>
          <w:b/>
          <w:bCs/>
          <w:color w:val="000000"/>
          <w:sz w:val="24"/>
          <w:szCs w:val="24"/>
          <w:lang w:bidi="ar-SA"/>
        </w:rPr>
        <w:t xml:space="preserve">nce to the same in Attachment </w:t>
      </w:r>
      <w:proofErr w:type="gramStart"/>
      <w:r w:rsidR="00413087">
        <w:rPr>
          <w:rFonts w:ascii="Book Antiqua" w:eastAsia="Times New Roman" w:hAnsi="Book Antiqua" w:cstheme="minorHAnsi"/>
          <w:b/>
          <w:bCs/>
          <w:color w:val="000000"/>
          <w:sz w:val="24"/>
          <w:szCs w:val="24"/>
          <w:lang w:bidi="ar-SA"/>
        </w:rPr>
        <w:t>25</w:t>
      </w:r>
      <w:r w:rsidR="0020014F" w:rsidRPr="0020014F">
        <w:rPr>
          <w:rFonts w:ascii="Book Antiqua" w:eastAsia="Times New Roman" w:hAnsi="Book Antiqua" w:cstheme="minorHAnsi"/>
          <w:b/>
          <w:bCs/>
          <w:color w:val="000000"/>
          <w:sz w:val="24"/>
          <w:szCs w:val="24"/>
          <w:lang w:bidi="ar-SA"/>
        </w:rPr>
        <w:t xml:space="preserve">  to</w:t>
      </w:r>
      <w:proofErr w:type="gramEnd"/>
      <w:r w:rsidR="0020014F" w:rsidRPr="0020014F">
        <w:rPr>
          <w:rFonts w:ascii="Book Antiqua" w:eastAsia="Times New Roman" w:hAnsi="Book Antiqua" w:cstheme="minorHAnsi"/>
          <w:b/>
          <w:bCs/>
          <w:color w:val="000000"/>
          <w:sz w:val="24"/>
          <w:szCs w:val="24"/>
          <w:lang w:bidi="ar-SA"/>
        </w:rPr>
        <w:t xml:space="preserve">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931C28">
        <w:rPr>
          <w:rFonts w:ascii="Book Antiqua" w:eastAsia="Times New Roman" w:hAnsi="Book Antiqua" w:cstheme="minorHAnsi"/>
          <w:color w:val="000000"/>
          <w:sz w:val="24"/>
          <w:szCs w:val="24"/>
          <w:lang w:bidi="ar-SA"/>
        </w:rPr>
        <w:t>e-Reverse</w:t>
      </w:r>
      <w:proofErr w:type="gramEnd"/>
      <w:r w:rsidRPr="00931C28">
        <w:rPr>
          <w:rFonts w:ascii="Book Antiqua" w:eastAsia="Times New Roman" w:hAnsi="Book Antiqua" w:cstheme="minorHAnsi"/>
          <w:color w:val="000000"/>
          <w:sz w:val="24"/>
          <w:szCs w:val="24"/>
          <w:lang w:bidi="ar-SA"/>
        </w:rPr>
        <w:t xml:space="preserve"> Auction (RA) will be cond</w:t>
      </w:r>
      <w:bookmarkStart w:id="0" w:name="_GoBack"/>
      <w:bookmarkEnd w:id="0"/>
      <w:r w:rsidRPr="00931C28">
        <w:rPr>
          <w:rFonts w:ascii="Book Antiqua" w:eastAsia="Times New Roman" w:hAnsi="Book Antiqua" w:cstheme="minorHAnsi"/>
          <w:color w:val="000000"/>
          <w:sz w:val="24"/>
          <w:szCs w:val="24"/>
          <w:lang w:bidi="ar-SA"/>
        </w:rPr>
        <w:t xml:space="preserve">ucted </w:t>
      </w:r>
      <w:proofErr w:type="spellStart"/>
      <w:r w:rsidRPr="00931C28">
        <w:rPr>
          <w:rFonts w:ascii="Book Antiqua" w:eastAsia="Times New Roman" w:hAnsi="Book Antiqua" w:cstheme="minorHAnsi"/>
          <w:color w:val="000000"/>
          <w:sz w:val="24"/>
          <w:szCs w:val="24"/>
          <w:lang w:bidi="ar-SA"/>
        </w:rPr>
        <w:t>by</w:t>
      </w:r>
      <w:r w:rsidR="00E37890" w:rsidRPr="00E37890">
        <w:rPr>
          <w:rFonts w:ascii="Book Antiqua" w:eastAsia="Times New Roman" w:hAnsi="Book Antiqua" w:cstheme="minorHAnsi"/>
          <w:b/>
          <w:bCs/>
          <w:color w:val="000000"/>
          <w:sz w:val="24"/>
          <w:szCs w:val="24"/>
          <w:lang w:bidi="ar-SA"/>
        </w:rPr>
        <w:t>the</w:t>
      </w:r>
      <w:proofErr w:type="spellEnd"/>
      <w:r w:rsidR="00E37890" w:rsidRPr="00E37890">
        <w:rPr>
          <w:rFonts w:ascii="Book Antiqua" w:eastAsia="Times New Roman" w:hAnsi="Book Antiqua" w:cstheme="minorHAnsi"/>
          <w:b/>
          <w:bCs/>
          <w:color w:val="000000"/>
          <w:sz w:val="24"/>
          <w:szCs w:val="24"/>
          <w:lang w:bidi="ar-SA"/>
        </w:rPr>
        <w:t xml:space="preserv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spellStart"/>
      <w:r w:rsidRPr="00E37890">
        <w:rPr>
          <w:rFonts w:ascii="Book Antiqua" w:eastAsia="Times New Roman" w:hAnsi="Book Antiqua" w:cstheme="minorHAnsi"/>
          <w:b/>
          <w:bCs/>
          <w:color w:val="000000"/>
          <w:sz w:val="24"/>
          <w:szCs w:val="24"/>
          <w:lang w:bidi="ar-SA"/>
        </w:rPr>
        <w:t>ASP</w:t>
      </w:r>
      <w:r w:rsidR="005C1719" w:rsidRPr="00931C28">
        <w:rPr>
          <w:rFonts w:ascii="Book Antiqua" w:eastAsia="Times New Roman" w:hAnsi="Book Antiqua" w:cstheme="minorHAnsi"/>
          <w:color w:val="000000"/>
          <w:sz w:val="24"/>
          <w:szCs w:val="24"/>
          <w:lang w:bidi="ar-SA"/>
        </w:rPr>
        <w:t>shall</w:t>
      </w:r>
      <w:proofErr w:type="spellEnd"/>
      <w:r w:rsidR="005C1719" w:rsidRPr="00931C28">
        <w:rPr>
          <w:rFonts w:ascii="Book Antiqua" w:eastAsia="Times New Roman" w:hAnsi="Book Antiqua" w:cstheme="minorHAnsi"/>
          <w:color w:val="000000"/>
          <w:sz w:val="24"/>
          <w:szCs w:val="24"/>
          <w:lang w:bidi="ar-SA"/>
        </w:rPr>
        <w:t xml:space="preserve">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proofErr w:type="spellStart"/>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rPr>
          <w:rFonts w:ascii="Book Antiqua" w:eastAsia="Times New Roman" w:hAnsi="Book Antiqua" w:cstheme="minorHAnsi"/>
          <w:b/>
          <w:bCs/>
          <w:sz w:val="24"/>
          <w:szCs w:val="24"/>
          <w:lang w:bidi="ar-SA"/>
        </w:rPr>
        <w:t>Further</w:t>
      </w:r>
      <w:proofErr w:type="spellEnd"/>
      <w:r w:rsidR="0020014F" w:rsidRPr="0020014F">
        <w:rPr>
          <w:rFonts w:ascii="Book Antiqua" w:eastAsia="Times New Roman" w:hAnsi="Book Antiqua" w:cstheme="minorHAnsi"/>
          <w:b/>
          <w:bCs/>
          <w:sz w:val="24"/>
          <w:szCs w:val="24"/>
          <w:lang w:bidi="ar-SA"/>
        </w:rPr>
        <w:t xml:space="preserve">,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55CD6" w:rsidRDefault="005C1719" w:rsidP="00EB21D4">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55CD6">
        <w:rPr>
          <w:rFonts w:ascii="Book Antiqua" w:eastAsia="Times New Roman" w:hAnsi="Book Antiqua" w:cstheme="minorHAnsi"/>
          <w:color w:val="000000"/>
          <w:sz w:val="24"/>
          <w:szCs w:val="24"/>
          <w:lang w:bidi="ar-SA"/>
        </w:rPr>
        <w:t>POWERGRID</w:t>
      </w:r>
      <w:r w:rsidRPr="00955CD6">
        <w:rPr>
          <w:rFonts w:ascii="Book Antiqua" w:eastAsia="Times New Roman" w:hAnsi="Book Antiqua" w:cstheme="minorHAnsi"/>
          <w:sz w:val="24"/>
          <w:szCs w:val="24"/>
          <w:lang w:bidi="ar-SA"/>
        </w:rPr>
        <w:t xml:space="preserve"> will </w:t>
      </w:r>
      <w:r w:rsidRPr="00955CD6">
        <w:rPr>
          <w:rFonts w:ascii="Book Antiqua" w:eastAsia="Times New Roman" w:hAnsi="Book Antiqua" w:cstheme="minorHAnsi"/>
          <w:color w:val="000000"/>
          <w:sz w:val="24"/>
          <w:szCs w:val="24"/>
          <w:lang w:bidi="ar-SA"/>
        </w:rPr>
        <w:t>provide</w:t>
      </w:r>
      <w:r w:rsidRPr="00955CD6">
        <w:rPr>
          <w:rFonts w:ascii="Book Antiqua" w:eastAsia="Times New Roman" w:hAnsi="Book Antiqua" w:cstheme="minorHAnsi"/>
          <w:sz w:val="24"/>
          <w:szCs w:val="24"/>
          <w:lang w:bidi="ar-SA"/>
        </w:rPr>
        <w:t xml:space="preserve"> the template calculation sheet (Excel Sheet) </w:t>
      </w:r>
      <w:proofErr w:type="spellStart"/>
      <w:r w:rsidR="0020014F" w:rsidRPr="00955CD6">
        <w:rPr>
          <w:rFonts w:ascii="Book Antiqua" w:eastAsia="Times New Roman" w:hAnsi="Book Antiqua" w:cstheme="minorHAnsi"/>
          <w:b/>
          <w:bCs/>
          <w:sz w:val="24"/>
          <w:szCs w:val="24"/>
          <w:lang w:bidi="ar-SA"/>
        </w:rPr>
        <w:t>alongwith</w:t>
      </w:r>
      <w:proofErr w:type="spellEnd"/>
      <w:r w:rsidR="0020014F" w:rsidRPr="00955CD6">
        <w:rPr>
          <w:rFonts w:ascii="Book Antiqua" w:eastAsia="Times New Roman" w:hAnsi="Book Antiqua" w:cstheme="minorHAnsi"/>
          <w:b/>
          <w:bCs/>
          <w:sz w:val="24"/>
          <w:szCs w:val="24"/>
          <w:lang w:bidi="ar-SA"/>
        </w:rPr>
        <w:t xml:space="preserve"> e-Reverse Auction </w:t>
      </w:r>
      <w:proofErr w:type="spellStart"/>
      <w:r w:rsidR="0020014F" w:rsidRPr="00955CD6">
        <w:rPr>
          <w:rFonts w:ascii="Book Antiqua" w:eastAsia="Times New Roman" w:hAnsi="Book Antiqua" w:cstheme="minorHAnsi"/>
          <w:b/>
          <w:bCs/>
          <w:sz w:val="24"/>
          <w:szCs w:val="24"/>
          <w:lang w:bidi="ar-SA"/>
        </w:rPr>
        <w:t>Notice</w:t>
      </w:r>
      <w:r w:rsidRPr="00955CD6">
        <w:rPr>
          <w:rFonts w:ascii="Book Antiqua" w:eastAsia="Times New Roman" w:hAnsi="Book Antiqua" w:cstheme="minorHAnsi"/>
          <w:sz w:val="24"/>
          <w:szCs w:val="24"/>
          <w:lang w:bidi="ar-SA"/>
        </w:rPr>
        <w:t>which</w:t>
      </w:r>
      <w:proofErr w:type="spellEnd"/>
      <w:r w:rsidRPr="00955CD6">
        <w:rPr>
          <w:rFonts w:ascii="Book Antiqua" w:eastAsia="Times New Roman" w:hAnsi="Book Antiqua" w:cstheme="minorHAnsi"/>
          <w:sz w:val="24"/>
          <w:szCs w:val="24"/>
          <w:lang w:bidi="ar-SA"/>
        </w:rPr>
        <w:t xml:space="preserve"> will help bidders to arrive at “Total Cost to </w:t>
      </w:r>
      <w:r w:rsidRPr="00955CD6">
        <w:rPr>
          <w:rFonts w:ascii="Book Antiqua" w:eastAsia="Times New Roman" w:hAnsi="Book Antiqua" w:cstheme="minorHAnsi"/>
          <w:color w:val="000000"/>
          <w:sz w:val="24"/>
          <w:szCs w:val="24"/>
          <w:lang w:bidi="ar-SA"/>
        </w:rPr>
        <w:t>POWERGRID</w:t>
      </w:r>
      <w:r w:rsidRPr="00955CD6">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955CD6">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955CD6">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955CD6">
        <w:rPr>
          <w:rFonts w:ascii="Book Antiqua" w:eastAsia="Times New Roman" w:hAnsi="Book Antiqua" w:cstheme="minorHAnsi"/>
          <w:b/>
          <w:bCs/>
          <w:sz w:val="24"/>
          <w:szCs w:val="24"/>
          <w:lang w:bidi="ar-SA"/>
        </w:rPr>
        <w:t>, if any</w:t>
      </w:r>
      <w:r w:rsidRPr="00955CD6">
        <w:rPr>
          <w:rFonts w:ascii="Book Antiqua" w:eastAsia="Times New Roman" w:hAnsi="Book Antiqua" w:cstheme="minorHAnsi"/>
          <w:sz w:val="24"/>
          <w:szCs w:val="24"/>
          <w:lang w:bidi="ar-SA"/>
        </w:rPr>
        <w:t xml:space="preserve">.  </w:t>
      </w:r>
      <w:r w:rsidR="00EB21D4" w:rsidRPr="00955CD6">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955CD6">
        <w:rPr>
          <w:rFonts w:ascii="Book Antiqua" w:eastAsia="Times New Roman" w:hAnsi="Book Antiqua" w:cstheme="minorHAnsi"/>
          <w:b/>
          <w:bCs/>
          <w:sz w:val="24"/>
          <w:szCs w:val="24"/>
          <w:lang w:bidi="ar-SA"/>
        </w:rPr>
        <w:t xml:space="preserve">ASP </w:t>
      </w:r>
      <w:r w:rsidR="00EB21D4" w:rsidRPr="00955CD6">
        <w:rPr>
          <w:rFonts w:ascii="Book Antiqua" w:eastAsia="Times New Roman" w:hAnsi="Book Antiqua" w:cstheme="minorHAnsi"/>
          <w:b/>
          <w:bCs/>
          <w:sz w:val="24"/>
          <w:szCs w:val="24"/>
          <w:lang w:bidi="ar-SA"/>
        </w:rPr>
        <w:t>about discrepancies in the template before start of the e-RA event</w:t>
      </w:r>
      <w:r w:rsidR="00EB21D4" w:rsidRPr="00955CD6">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w:t>
      </w:r>
      <w:proofErr w:type="spellStart"/>
      <w:r w:rsidRPr="00931C28">
        <w:rPr>
          <w:rFonts w:ascii="Book Antiqua" w:eastAsia="Times New Roman" w:hAnsi="Book Antiqua" w:cstheme="minorHAnsi"/>
          <w:sz w:val="24"/>
          <w:szCs w:val="24"/>
          <w:lang w:bidi="ar-SA"/>
        </w:rPr>
        <w:t>Lumpsum</w:t>
      </w:r>
      <w:proofErr w:type="spellEnd"/>
      <w:r w:rsidRPr="00931C28">
        <w:rPr>
          <w:rFonts w:ascii="Book Antiqua" w:eastAsia="Times New Roman" w:hAnsi="Book Antiqua" w:cstheme="minorHAnsi"/>
          <w:sz w:val="24"/>
          <w:szCs w:val="24"/>
          <w:lang w:bidi="ar-SA"/>
        </w:rPr>
        <w:t xml:space="preserve"> price in line with clause 4 above for the total scope for subject </w:t>
      </w:r>
      <w:proofErr w:type="spellStart"/>
      <w:r w:rsidRPr="00931C28">
        <w:rPr>
          <w:rFonts w:ascii="Book Antiqua" w:eastAsia="Times New Roman" w:hAnsi="Book Antiqua" w:cstheme="minorHAnsi"/>
          <w:color w:val="000000"/>
          <w:sz w:val="24"/>
          <w:szCs w:val="24"/>
          <w:lang w:bidi="ar-SA"/>
        </w:rPr>
        <w:t>Package.</w:t>
      </w:r>
      <w:r w:rsidR="00EB21D4" w:rsidRPr="00EB21D4">
        <w:rPr>
          <w:rFonts w:ascii="Book Antiqua" w:eastAsia="Times New Roman" w:hAnsi="Book Antiqua" w:cstheme="minorHAnsi"/>
          <w:b/>
          <w:bCs/>
          <w:color w:val="000000"/>
          <w:sz w:val="24"/>
          <w:szCs w:val="24"/>
          <w:lang w:bidi="ar-SA"/>
        </w:rPr>
        <w:t>The</w:t>
      </w:r>
      <w:proofErr w:type="spellEnd"/>
      <w:r w:rsidR="00EB21D4" w:rsidRPr="00EB21D4">
        <w:rPr>
          <w:rFonts w:ascii="Book Antiqua" w:eastAsia="Times New Roman" w:hAnsi="Book Antiqua" w:cstheme="minorHAnsi"/>
          <w:b/>
          <w:bCs/>
          <w:color w:val="000000"/>
          <w:sz w:val="24"/>
          <w:szCs w:val="24"/>
          <w:lang w:bidi="ar-SA"/>
        </w:rPr>
        <w:t xml:space="preserve"> minimum decrement, which a bidder can offer during e-RA, shall be intimated to all the successful </w:t>
      </w:r>
      <w:proofErr w:type="spellStart"/>
      <w:r w:rsidR="00EB21D4" w:rsidRPr="00EB21D4">
        <w:rPr>
          <w:rFonts w:ascii="Book Antiqua" w:eastAsia="Times New Roman" w:hAnsi="Book Antiqua" w:cstheme="minorHAnsi"/>
          <w:b/>
          <w:bCs/>
          <w:color w:val="000000"/>
          <w:sz w:val="24"/>
          <w:szCs w:val="24"/>
          <w:lang w:bidi="ar-SA"/>
        </w:rPr>
        <w:t>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sidRPr="00931C28">
        <w:rPr>
          <w:rFonts w:ascii="Book Antiqua" w:eastAsia="MS Mincho" w:hAnsi="Book Antiqua" w:cstheme="minorHAnsi"/>
          <w:sz w:val="24"/>
          <w:szCs w:val="24"/>
          <w:lang w:bidi="ar-SA"/>
        </w:rPr>
        <w:t xml:space="preserve">In case bidders do not participate in Reverse Auction, their original </w:t>
      </w:r>
      <w:proofErr w:type="spellStart"/>
      <w:r w:rsidRPr="00931C28">
        <w:rPr>
          <w:rFonts w:ascii="Book Antiqua" w:eastAsia="MS Mincho" w:hAnsi="Book Antiqua" w:cstheme="minorHAnsi"/>
          <w:sz w:val="24"/>
          <w:szCs w:val="24"/>
          <w:lang w:bidi="ar-SA"/>
        </w:rPr>
        <w:t>price</w:t>
      </w:r>
      <w:r w:rsidR="00F12DF2" w:rsidRPr="00F12DF2">
        <w:rPr>
          <w:rFonts w:ascii="Book Antiqua" w:eastAsia="MS Mincho" w:hAnsi="Book Antiqua" w:cstheme="minorHAnsi"/>
          <w:sz w:val="24"/>
          <w:szCs w:val="24"/>
          <w:lang w:bidi="ar-SA"/>
        </w:rPr>
        <w:t>bid</w:t>
      </w:r>
      <w:r w:rsidR="00F12DF2" w:rsidRPr="00F12DF2">
        <w:rPr>
          <w:rFonts w:ascii="Book Antiqua" w:eastAsia="MS Mincho" w:hAnsi="Book Antiqua" w:cstheme="minorHAnsi"/>
          <w:b/>
          <w:bCs/>
          <w:sz w:val="24"/>
          <w:szCs w:val="24"/>
          <w:lang w:bidi="ar-SA"/>
        </w:rPr>
        <w:t>as</w:t>
      </w:r>
      <w:proofErr w:type="spellEnd"/>
      <w:r w:rsidR="00F12DF2" w:rsidRPr="00F12DF2">
        <w:rPr>
          <w:rFonts w:ascii="Book Antiqua" w:eastAsia="MS Mincho" w:hAnsi="Book Antiqua" w:cstheme="minorHAnsi"/>
          <w:b/>
          <w:bCs/>
          <w:sz w:val="24"/>
          <w:szCs w:val="24"/>
          <w:lang w:bidi="ar-SA"/>
        </w:rPr>
        <w:t xml:space="preserve"> opened, if valid</w:t>
      </w:r>
      <w:r w:rsidR="00F12DF2">
        <w:rPr>
          <w:rFonts w:ascii="Book Antiqua" w:eastAsia="MS Mincho" w:hAnsi="Book Antiqua" w:cstheme="minorHAnsi"/>
          <w:sz w:val="24"/>
          <w:szCs w:val="24"/>
          <w:lang w:bidi="ar-SA"/>
        </w:rPr>
        <w:t xml:space="preserve">, </w:t>
      </w:r>
      <w:r w:rsidRPr="00931C28">
        <w:rPr>
          <w:rFonts w:ascii="Book Antiqua" w:eastAsia="MS Mincho" w:hAnsi="Book Antiqua" w:cstheme="minorHAnsi"/>
          <w:sz w:val="24"/>
          <w:szCs w:val="24"/>
          <w:lang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166EF2">
        <w:rPr>
          <w:rFonts w:ascii="Book Antiqua" w:eastAsia="Times New Roman" w:hAnsi="Book Antiqua" w:cstheme="minorHAnsi"/>
          <w:b/>
          <w:sz w:val="24"/>
          <w:szCs w:val="24"/>
          <w:lang w:bidi="ar-SA"/>
        </w:rPr>
        <w:t>[</w:t>
      </w:r>
      <w:proofErr w:type="spellStart"/>
      <w:r w:rsidR="00166EF2" w:rsidRPr="00166EF2">
        <w:rPr>
          <w:rFonts w:ascii="Book Antiqua" w:eastAsia="Times New Roman" w:hAnsi="Book Antiqua" w:cstheme="minorHAnsi"/>
          <w:b/>
          <w:sz w:val="24"/>
          <w:szCs w:val="24"/>
          <w:lang w:bidi="ar-SA"/>
        </w:rPr>
        <w:t>i.e.CIF</w:t>
      </w:r>
      <w:proofErr w:type="spellEnd"/>
      <w:r w:rsidR="00166EF2" w:rsidRPr="00166EF2">
        <w:rPr>
          <w:rFonts w:ascii="Book Antiqua" w:eastAsia="Times New Roman" w:hAnsi="Book Antiqua" w:cstheme="minorHAnsi"/>
          <w:b/>
          <w:sz w:val="24"/>
          <w:szCs w:val="24"/>
          <w:lang w:bidi="ar-SA"/>
        </w:rPr>
        <w:t xml:space="preserve">/Ex-works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 xml:space="preserve">Auction shall be for a period </w:t>
      </w:r>
      <w:proofErr w:type="gramStart"/>
      <w:r w:rsidRPr="00886D44">
        <w:rPr>
          <w:rFonts w:ascii="Book Antiqua" w:hAnsi="Book Antiqua" w:cstheme="minorHAnsi"/>
          <w:b/>
          <w:bCs/>
          <w:sz w:val="24"/>
          <w:szCs w:val="24"/>
        </w:rPr>
        <w:t xml:space="preserve">of 120 </w:t>
      </w:r>
      <w:proofErr w:type="spellStart"/>
      <w:r w:rsidRPr="00886D44">
        <w:rPr>
          <w:rFonts w:ascii="Book Antiqua" w:hAnsi="Book Antiqua" w:cstheme="minorHAnsi"/>
          <w:b/>
          <w:bCs/>
          <w:sz w:val="24"/>
          <w:szCs w:val="24"/>
        </w:rPr>
        <w:t>minutes.</w:t>
      </w:r>
      <w:r w:rsidR="00DC59A0" w:rsidRPr="00DC59A0">
        <w:rPr>
          <w:rFonts w:ascii="Book Antiqua" w:hAnsi="Book Antiqua" w:cstheme="minorHAnsi"/>
          <w:b/>
          <w:bCs/>
        </w:rPr>
        <w:t>Bidders</w:t>
      </w:r>
      <w:proofErr w:type="spellEnd"/>
      <w:proofErr w:type="gramEnd"/>
      <w:r w:rsidR="00DC59A0" w:rsidRPr="00DC59A0">
        <w:rPr>
          <w:rFonts w:ascii="Book Antiqua" w:hAnsi="Book Antiqua" w:cstheme="minorHAnsi"/>
          <w:b/>
          <w:bCs/>
        </w:rPr>
        <w:t xml:space="preserve">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w:t>
      </w:r>
      <w:proofErr w:type="gramStart"/>
      <w:r w:rsidRPr="00931C28">
        <w:rPr>
          <w:rFonts w:ascii="Book Antiqua" w:eastAsia="Times New Roman" w:hAnsi="Book Antiqua" w:cstheme="minorHAnsi"/>
          <w:color w:val="000000"/>
          <w:sz w:val="24"/>
          <w:szCs w:val="24"/>
          <w:lang w:bidi="ar-SA"/>
        </w:rPr>
        <w:t xml:space="preserve">receipt of initial Password from </w:t>
      </w:r>
      <w:proofErr w:type="spellStart"/>
      <w:r w:rsidR="00D86546" w:rsidRPr="00D86546">
        <w:rPr>
          <w:rFonts w:ascii="Book Antiqua" w:eastAsia="Times New Roman" w:hAnsi="Book Antiqua" w:cstheme="minorHAnsi"/>
          <w:b/>
          <w:bCs/>
          <w:color w:val="000000"/>
          <w:sz w:val="24"/>
          <w:szCs w:val="24"/>
          <w:lang w:bidi="ar-SA"/>
        </w:rPr>
        <w:t>ASP</w:t>
      </w:r>
      <w:r w:rsidRPr="00931C28">
        <w:rPr>
          <w:rFonts w:ascii="Book Antiqua" w:eastAsia="Times New Roman" w:hAnsi="Book Antiqua" w:cstheme="minorHAnsi"/>
          <w:color w:val="000000"/>
          <w:sz w:val="24"/>
          <w:szCs w:val="24"/>
          <w:lang w:bidi="ar-SA"/>
        </w:rPr>
        <w:t>to</w:t>
      </w:r>
      <w:proofErr w:type="spellEnd"/>
      <w:r w:rsidRPr="00931C28">
        <w:rPr>
          <w:rFonts w:ascii="Book Antiqua" w:eastAsia="Times New Roman" w:hAnsi="Book Antiqua" w:cstheme="minorHAnsi"/>
          <w:color w:val="000000"/>
          <w:sz w:val="24"/>
          <w:szCs w:val="24"/>
          <w:lang w:bidi="ar-SA"/>
        </w:rPr>
        <w:t xml:space="preserve"> ensure</w:t>
      </w:r>
      <w:proofErr w:type="gramEnd"/>
      <w:r w:rsidRPr="00931C28">
        <w:rPr>
          <w:rFonts w:ascii="Book Antiqua" w:eastAsia="Times New Roman" w:hAnsi="Book Antiqua" w:cstheme="minorHAnsi"/>
          <w:color w:val="000000"/>
          <w:sz w:val="24"/>
          <w:szCs w:val="24"/>
          <w:lang w:bidi="ar-SA"/>
        </w:rPr>
        <w:t xml:space="preserv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w:t>
      </w:r>
      <w:proofErr w:type="spellStart"/>
      <w:r w:rsidRPr="00931C28">
        <w:rPr>
          <w:rFonts w:ascii="Book Antiqua" w:eastAsia="Times New Roman" w:hAnsi="Book Antiqua" w:cstheme="minorHAnsi"/>
          <w:sz w:val="24"/>
          <w:szCs w:val="24"/>
          <w:lang w:bidi="ar-SA"/>
        </w:rPr>
        <w:t>bidder.</w:t>
      </w:r>
      <w:r w:rsidR="008F167B" w:rsidRPr="008F167B">
        <w:rPr>
          <w:rFonts w:ascii="Book Antiqua" w:eastAsia="Times New Roman" w:hAnsi="Book Antiqua" w:cstheme="minorHAnsi"/>
          <w:b/>
          <w:bCs/>
          <w:sz w:val="24"/>
          <w:szCs w:val="24"/>
          <w:lang w:bidi="ar-SA"/>
        </w:rPr>
        <w:t>Bidder</w:t>
      </w:r>
      <w:proofErr w:type="spellEnd"/>
      <w:r w:rsidR="008F167B" w:rsidRPr="008F167B">
        <w:rPr>
          <w:rFonts w:ascii="Book Antiqua" w:eastAsia="Times New Roman" w:hAnsi="Book Antiqua" w:cstheme="minorHAnsi"/>
          <w:b/>
          <w:bCs/>
          <w:sz w:val="24"/>
          <w:szCs w:val="24"/>
          <w:lang w:bidi="ar-SA"/>
        </w:rPr>
        <w:t xml:space="preserve">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w:t>
      </w:r>
      <w:proofErr w:type="spellStart"/>
      <w:r w:rsidRPr="00931C28">
        <w:rPr>
          <w:rFonts w:ascii="Book Antiqua" w:eastAsia="Times New Roman" w:hAnsi="Book Antiqua" w:cstheme="minorHAnsi"/>
          <w:sz w:val="24"/>
          <w:szCs w:val="24"/>
          <w:lang w:bidi="ar-SA"/>
        </w:rPr>
        <w:t>cancel</w:t>
      </w:r>
      <w:proofErr w:type="gramStart"/>
      <w:r w:rsidR="008F167B">
        <w:rPr>
          <w:rFonts w:ascii="Book Antiqua" w:eastAsia="Times New Roman" w:hAnsi="Book Antiqua" w:cstheme="minorHAnsi"/>
          <w:sz w:val="24"/>
          <w:szCs w:val="24"/>
          <w:lang w:bidi="ar-SA"/>
        </w:rPr>
        <w:t>,</w:t>
      </w:r>
      <w:r w:rsidR="008F167B" w:rsidRPr="008F167B">
        <w:rPr>
          <w:rFonts w:ascii="Book Antiqua" w:eastAsia="Times New Roman" w:hAnsi="Book Antiqua" w:cstheme="minorHAnsi"/>
          <w:b/>
          <w:bCs/>
          <w:sz w:val="24"/>
          <w:szCs w:val="24"/>
          <w:lang w:bidi="ar-SA"/>
        </w:rPr>
        <w:t>recall</w:t>
      </w:r>
      <w:proofErr w:type="spellEnd"/>
      <w:proofErr w:type="gramEnd"/>
      <w:r w:rsidR="008F167B" w:rsidRPr="008F167B">
        <w:rPr>
          <w:rFonts w:ascii="Book Antiqua" w:eastAsia="Times New Roman" w:hAnsi="Book Antiqua" w:cstheme="minorHAnsi"/>
          <w:b/>
          <w:bCs/>
          <w:sz w:val="24"/>
          <w:szCs w:val="24"/>
          <w:lang w:bidi="ar-SA"/>
        </w:rPr>
        <w:t xml:space="preserve">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proofErr w:type="spellStart"/>
      <w:r w:rsidR="00D86546" w:rsidRPr="00D86546">
        <w:rPr>
          <w:rFonts w:ascii="Book Antiqua" w:eastAsia="Times New Roman" w:hAnsi="Book Antiqua" w:cstheme="minorHAnsi"/>
          <w:b/>
          <w:bCs/>
          <w:sz w:val="24"/>
          <w:szCs w:val="24"/>
          <w:lang w:bidi="ar-SA"/>
        </w:rPr>
        <w:t>ASP</w:t>
      </w:r>
      <w:r w:rsidRPr="00931C28">
        <w:rPr>
          <w:rFonts w:ascii="Book Antiqua" w:eastAsia="Times New Roman" w:hAnsi="Book Antiqua" w:cstheme="minorHAnsi"/>
          <w:sz w:val="24"/>
          <w:szCs w:val="24"/>
          <w:lang w:bidi="ar-SA"/>
        </w:rPr>
        <w:t>shall</w:t>
      </w:r>
      <w:proofErr w:type="spellEnd"/>
      <w:r w:rsidRPr="00931C28">
        <w:rPr>
          <w:rFonts w:ascii="Book Antiqua" w:eastAsia="Times New Roman" w:hAnsi="Book Antiqua" w:cstheme="minorHAnsi"/>
          <w:sz w:val="24"/>
          <w:szCs w:val="24"/>
          <w:lang w:bidi="ar-SA"/>
        </w:rPr>
        <w:t xml:space="preserve">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proofErr w:type="spellStart"/>
      <w:r w:rsidR="00D86546" w:rsidRPr="00D86546">
        <w:rPr>
          <w:rFonts w:ascii="Book Antiqua" w:eastAsia="Times New Roman" w:hAnsi="Book Antiqua" w:cstheme="minorHAnsi"/>
          <w:b/>
          <w:bCs/>
          <w:sz w:val="24"/>
          <w:szCs w:val="24"/>
          <w:lang w:bidi="ar-SA"/>
        </w:rPr>
        <w:t>ASP</w:t>
      </w:r>
      <w:r w:rsidRPr="00931C28">
        <w:rPr>
          <w:rFonts w:ascii="Book Antiqua" w:eastAsia="Times New Roman" w:hAnsi="Book Antiqua" w:cstheme="minorHAnsi"/>
          <w:sz w:val="24"/>
          <w:szCs w:val="24"/>
          <w:lang w:bidi="ar-SA"/>
        </w:rPr>
        <w:t>can</w:t>
      </w:r>
      <w:proofErr w:type="spellEnd"/>
      <w:r w:rsidRPr="00931C28">
        <w:rPr>
          <w:rFonts w:ascii="Book Antiqua" w:eastAsia="Times New Roman" w:hAnsi="Book Antiqua" w:cstheme="minorHAnsi"/>
          <w:sz w:val="24"/>
          <w:szCs w:val="24"/>
          <w:lang w:bidi="ar-SA"/>
        </w:rPr>
        <w:t xml:space="preserve">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2"/>
      <w:footerReference w:type="defaul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940" w:rsidRDefault="00E27940" w:rsidP="005C1719">
      <w:pPr>
        <w:spacing w:after="0" w:line="240" w:lineRule="auto"/>
      </w:pPr>
      <w:r>
        <w:separator/>
      </w:r>
    </w:p>
  </w:endnote>
  <w:endnote w:type="continuationSeparator" w:id="0">
    <w:p w:rsidR="00E27940" w:rsidRDefault="00E2794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004748BA"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004748BA" w:rsidRPr="00C66B2C">
      <w:rPr>
        <w:rFonts w:ascii="Book Antiqua" w:eastAsia="MS Mincho" w:hAnsi="Book Antiqua" w:cs="Times New Roman"/>
        <w:b/>
        <w:bCs/>
        <w:i/>
        <w:iCs/>
        <w:sz w:val="24"/>
        <w:szCs w:val="24"/>
        <w:lang w:bidi="ar-SA"/>
      </w:rPr>
      <w:fldChar w:fldCharType="separate"/>
    </w:r>
    <w:r w:rsidR="002163F6">
      <w:rPr>
        <w:rFonts w:ascii="Book Antiqua" w:eastAsia="MS Mincho" w:hAnsi="Book Antiqua" w:cs="Times New Roman"/>
        <w:b/>
        <w:bCs/>
        <w:i/>
        <w:iCs/>
        <w:noProof/>
        <w:sz w:val="24"/>
        <w:szCs w:val="24"/>
        <w:lang w:bidi="ar-SA"/>
      </w:rPr>
      <w:t>2</w:t>
    </w:r>
    <w:r w:rsidR="004748BA"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fldSimple w:instr=" NUMPAGES  \* Arabic  \* MERGEFORMAT ">
      <w:r w:rsidR="002163F6" w:rsidRPr="002163F6">
        <w:rPr>
          <w:rFonts w:ascii="Book Antiqua" w:eastAsia="MS Mincho" w:hAnsi="Book Antiqua" w:cs="Times New Roman"/>
          <w:b/>
          <w:bCs/>
          <w:i/>
          <w:iCs/>
          <w:noProof/>
          <w:sz w:val="24"/>
          <w:szCs w:val="24"/>
          <w:lang w:bidi="ar-SA"/>
        </w:rPr>
        <w:t>5</w:t>
      </w:r>
    </w:fldSimple>
  </w:p>
  <w:p w:rsidR="0064498C" w:rsidRDefault="00644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940" w:rsidRDefault="00E27940" w:rsidP="005C1719">
      <w:pPr>
        <w:spacing w:after="0" w:line="240" w:lineRule="auto"/>
      </w:pPr>
      <w:r>
        <w:separator/>
      </w:r>
    </w:p>
  </w:footnote>
  <w:footnote w:type="continuationSeparator" w:id="0">
    <w:p w:rsidR="00E27940" w:rsidRDefault="00E27940"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4C4" w:rsidRPr="003851B8" w:rsidRDefault="00F204C4" w:rsidP="00F204C4">
    <w:pPr>
      <w:jc w:val="both"/>
      <w:rPr>
        <w:rFonts w:ascii="Book Antiqua" w:hAnsi="Book Antiqua" w:cs="Arial"/>
        <w:b/>
      </w:rPr>
    </w:pPr>
    <w:r w:rsidRPr="003851B8">
      <w:rPr>
        <w:rFonts w:ascii="Book Antiqua" w:hAnsi="Book Antiqua" w:cs="Arial"/>
        <w:b/>
      </w:rPr>
      <w:t>T</w:t>
    </w:r>
    <w:r w:rsidR="002163F6">
      <w:rPr>
        <w:rFonts w:ascii="Book Antiqua" w:hAnsi="Book Antiqua" w:cs="Arial"/>
        <w:b/>
      </w:rPr>
      <w:t>ower package TW6</w:t>
    </w:r>
    <w:r w:rsidRPr="003851B8">
      <w:rPr>
        <w:rFonts w:ascii="Book Antiqua" w:hAnsi="Book Antiqua" w:cs="Arial"/>
        <w:b/>
      </w:rPr>
      <w:t>B</w:t>
    </w:r>
    <w:r>
      <w:rPr>
        <w:rFonts w:ascii="Book Antiqua" w:hAnsi="Book Antiqua" w:cs="Arial"/>
        <w:b/>
      </w:rPr>
      <w:t xml:space="preserve"> for </w:t>
    </w:r>
    <w:r w:rsidRPr="003851B8">
      <w:rPr>
        <w:rFonts w:ascii="Book Antiqua" w:hAnsi="Book Antiqua" w:cs="Arial"/>
        <w:b/>
      </w:rPr>
      <w:t xml:space="preserve">Balance works of 400kV D/C (Twin Lapwing) Lower </w:t>
    </w:r>
    <w:proofErr w:type="spellStart"/>
    <w:r w:rsidRPr="003851B8">
      <w:rPr>
        <w:rFonts w:ascii="Book Antiqua" w:hAnsi="Book Antiqua" w:cs="Arial"/>
        <w:b/>
      </w:rPr>
      <w:t>Subansiri-Biswanath</w:t>
    </w:r>
    <w:proofErr w:type="spellEnd"/>
    <w:r w:rsidRPr="003851B8">
      <w:rPr>
        <w:rFonts w:ascii="Book Antiqua" w:hAnsi="Book Antiqua" w:cs="Arial"/>
        <w:b/>
      </w:rPr>
      <w:t xml:space="preserve"> </w:t>
    </w:r>
    <w:proofErr w:type="spellStart"/>
    <w:r w:rsidRPr="003851B8">
      <w:rPr>
        <w:rFonts w:ascii="Book Antiqua" w:hAnsi="Book Antiqua" w:cs="Arial"/>
        <w:b/>
      </w:rPr>
      <w:t>Chariali</w:t>
    </w:r>
    <w:proofErr w:type="spellEnd"/>
    <w:r w:rsidRPr="003851B8">
      <w:rPr>
        <w:rFonts w:ascii="Book Antiqua" w:hAnsi="Book Antiqua" w:cs="Arial"/>
        <w:b/>
      </w:rPr>
      <w:t xml:space="preserve"> Transmission Lines I</w:t>
    </w:r>
    <w:r>
      <w:rPr>
        <w:rFonts w:ascii="Book Antiqua" w:hAnsi="Book Antiqua" w:cs="Arial"/>
        <w:b/>
      </w:rPr>
      <w:t xml:space="preserve"> &amp; II</w:t>
    </w:r>
    <w:r w:rsidRPr="003851B8">
      <w:rPr>
        <w:rFonts w:ascii="Book Antiqua" w:hAnsi="Book Antiqua" w:cs="Arial"/>
        <w:b/>
      </w:rPr>
      <w:t xml:space="preserve"> associated with North East-Northern/Western Interconnector-I project</w:t>
    </w:r>
  </w:p>
  <w:p w:rsidR="005C1719" w:rsidRPr="009619FF" w:rsidRDefault="0020014F" w:rsidP="00F23D5A">
    <w:pPr>
      <w:pStyle w:val="Header"/>
      <w:rPr>
        <w:rFonts w:ascii="Book Antiqua" w:hAnsi="Book Antiqua"/>
        <w:b/>
        <w:bCs/>
        <w:lang w:val="en-IN"/>
      </w:rPr>
    </w:pPr>
    <w:r>
      <w:rPr>
        <w:rFonts w:ascii="Book Antiqua" w:hAnsi="Book Antiqua"/>
        <w:b/>
        <w:bCs/>
        <w:lang w:val="en-IN"/>
      </w:rPr>
      <w:tab/>
    </w:r>
    <w:r>
      <w:rPr>
        <w:rFonts w:ascii="Book Antiqua" w:hAnsi="Book Antiqua"/>
        <w:b/>
        <w:bCs/>
        <w:lang w:val="en-IN"/>
      </w:rPr>
      <w:tab/>
    </w:r>
    <w:r w:rsidR="005C1719" w:rsidRPr="009619FF">
      <w:rPr>
        <w:rFonts w:ascii="Book Antiqua" w:hAnsi="Book Antiqua"/>
        <w:b/>
        <w:bCs/>
        <w:lang w:val="en-IN"/>
      </w:rPr>
      <w:t>Annexure-</w:t>
    </w:r>
    <w:proofErr w:type="gramStart"/>
    <w:r w:rsidR="00CD65AF">
      <w:rPr>
        <w:rFonts w:ascii="Book Antiqua" w:hAnsi="Book Antiqua"/>
        <w:b/>
        <w:bCs/>
        <w:lang w:val="en-IN"/>
      </w:rPr>
      <w:t>D</w:t>
    </w:r>
    <w:r w:rsidR="009619FF">
      <w:rPr>
        <w:rFonts w:ascii="Book Antiqua" w:hAnsi="Book Antiqua"/>
        <w:b/>
        <w:bCs/>
        <w:lang w:val="en-IN"/>
      </w:rPr>
      <w:t>(</w:t>
    </w:r>
    <w:proofErr w:type="gramEnd"/>
    <w:r w:rsidR="005C1719" w:rsidRPr="009619FF">
      <w:rPr>
        <w:rFonts w:ascii="Book Antiqua" w:hAnsi="Book Antiqua"/>
        <w:b/>
        <w:bCs/>
        <w:lang w:val="en-IN"/>
      </w:rPr>
      <w:t>BDS</w:t>
    </w:r>
    <w:r w:rsidR="009619FF">
      <w:rPr>
        <w:rFonts w:ascii="Book Antiqua" w:hAnsi="Book Antiqua"/>
        <w:b/>
        <w:bCs/>
        <w:lang w:val="en-I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2"/>
  </w:compat>
  <w:rsids>
    <w:rsidRoot w:val="006B3659"/>
    <w:rsid w:val="0000358B"/>
    <w:rsid w:val="00044199"/>
    <w:rsid w:val="000A39A5"/>
    <w:rsid w:val="000E121F"/>
    <w:rsid w:val="000F104A"/>
    <w:rsid w:val="00117E52"/>
    <w:rsid w:val="00155AF4"/>
    <w:rsid w:val="00166EF2"/>
    <w:rsid w:val="00194FCE"/>
    <w:rsid w:val="001969D3"/>
    <w:rsid w:val="0020014F"/>
    <w:rsid w:val="00200D16"/>
    <w:rsid w:val="002124A1"/>
    <w:rsid w:val="002163F6"/>
    <w:rsid w:val="0021722C"/>
    <w:rsid w:val="002267CD"/>
    <w:rsid w:val="00270591"/>
    <w:rsid w:val="002A11C7"/>
    <w:rsid w:val="002A7570"/>
    <w:rsid w:val="00314A2B"/>
    <w:rsid w:val="003370FF"/>
    <w:rsid w:val="003838B7"/>
    <w:rsid w:val="003A2E55"/>
    <w:rsid w:val="003E6A53"/>
    <w:rsid w:val="00413087"/>
    <w:rsid w:val="00427E72"/>
    <w:rsid w:val="00466315"/>
    <w:rsid w:val="004748BA"/>
    <w:rsid w:val="00492BC8"/>
    <w:rsid w:val="00495CA5"/>
    <w:rsid w:val="005576BF"/>
    <w:rsid w:val="005C1719"/>
    <w:rsid w:val="005C3E38"/>
    <w:rsid w:val="00631E9E"/>
    <w:rsid w:val="0064498C"/>
    <w:rsid w:val="00652CF2"/>
    <w:rsid w:val="006560F6"/>
    <w:rsid w:val="006A1912"/>
    <w:rsid w:val="006B3659"/>
    <w:rsid w:val="006D6691"/>
    <w:rsid w:val="006F0463"/>
    <w:rsid w:val="006F45A4"/>
    <w:rsid w:val="00774FFF"/>
    <w:rsid w:val="00796A77"/>
    <w:rsid w:val="007C4692"/>
    <w:rsid w:val="007D19F1"/>
    <w:rsid w:val="007F2CBC"/>
    <w:rsid w:val="00842D33"/>
    <w:rsid w:val="00854199"/>
    <w:rsid w:val="00886D44"/>
    <w:rsid w:val="008A128F"/>
    <w:rsid w:val="008F167B"/>
    <w:rsid w:val="008F63B0"/>
    <w:rsid w:val="00931C28"/>
    <w:rsid w:val="00955CD6"/>
    <w:rsid w:val="009619FF"/>
    <w:rsid w:val="009C269A"/>
    <w:rsid w:val="009E0ADB"/>
    <w:rsid w:val="00A04E8A"/>
    <w:rsid w:val="00A634CD"/>
    <w:rsid w:val="00A7189E"/>
    <w:rsid w:val="00AB36D1"/>
    <w:rsid w:val="00B5290C"/>
    <w:rsid w:val="00B5578A"/>
    <w:rsid w:val="00B67D16"/>
    <w:rsid w:val="00B72587"/>
    <w:rsid w:val="00B77C01"/>
    <w:rsid w:val="00C2314E"/>
    <w:rsid w:val="00C57394"/>
    <w:rsid w:val="00C66B2C"/>
    <w:rsid w:val="00CB125F"/>
    <w:rsid w:val="00CC54E9"/>
    <w:rsid w:val="00CD65AF"/>
    <w:rsid w:val="00D86546"/>
    <w:rsid w:val="00DC59A0"/>
    <w:rsid w:val="00E27940"/>
    <w:rsid w:val="00E37890"/>
    <w:rsid w:val="00E41696"/>
    <w:rsid w:val="00E905F2"/>
    <w:rsid w:val="00EB21D4"/>
    <w:rsid w:val="00EB3986"/>
    <w:rsid w:val="00EE7512"/>
    <w:rsid w:val="00F12DF2"/>
    <w:rsid w:val="00F204C4"/>
    <w:rsid w:val="00F23D5A"/>
    <w:rsid w:val="00F7589D"/>
    <w:rsid w:val="00F80C67"/>
    <w:rsid w:val="00F91E69"/>
    <w:rsid w:val="00FD5DE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8BA"/>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1@powergridindi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yz@powergridindia.com" TargetMode="External"/><Relationship Id="rId4" Type="http://schemas.openxmlformats.org/officeDocument/2006/relationships/settings" Target="settings.xml"/><Relationship Id="rId9" Type="http://schemas.openxmlformats.org/officeDocument/2006/relationships/hyperlink" Target="mailto:mj.pgcilteam@mjunction.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5</Pages>
  <Words>1654</Words>
  <Characters>9429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Neelam Singh {नीलम सिंह}</cp:lastModifiedBy>
  <cp:revision>25</cp:revision>
  <cp:lastPrinted>2018-11-01T06:57:00Z</cp:lastPrinted>
  <dcterms:created xsi:type="dcterms:W3CDTF">2018-07-24T08:58:00Z</dcterms:created>
  <dcterms:modified xsi:type="dcterms:W3CDTF">2020-09-09T07:22:00Z</dcterms:modified>
</cp:coreProperties>
</file>